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page" w:tblpX="3154" w:tblpY="-382"/>
        <w:tblW w:w="4502" w:type="pct"/>
        <w:tblLook w:val="00A0"/>
      </w:tblPr>
      <w:tblGrid>
        <w:gridCol w:w="2573"/>
        <w:gridCol w:w="391"/>
        <w:gridCol w:w="5297"/>
        <w:gridCol w:w="102"/>
      </w:tblGrid>
      <w:tr w:rsidR="00022BC2" w:rsidRPr="00F05F41" w:rsidTr="00C15092">
        <w:trPr>
          <w:gridAfter w:val="2"/>
          <w:wAfter w:w="3228" w:type="pct"/>
          <w:trHeight w:val="558"/>
        </w:trPr>
        <w:tc>
          <w:tcPr>
            <w:tcW w:w="1772" w:type="pct"/>
            <w:gridSpan w:val="2"/>
          </w:tcPr>
          <w:p w:rsidR="00022BC2" w:rsidRDefault="00581A32" w:rsidP="00F05F41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  <w:r w:rsidRPr="00581A32">
              <w:rPr>
                <w:noProof/>
                <w:lang w:val="hu-HU" w:eastAsia="hu-H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4" o:spid="_x0000_s1026" type="#_x0000_t75" style="position:absolute;margin-left:-158.4pt;margin-top:-1in;width:595.1pt;height:842.2pt;z-index:-251658240;visibility:visible">
                  <v:imagedata r:id="rId4" o:title=""/>
                </v:shape>
              </w:pict>
            </w:r>
            <w:r w:rsidR="00022BC2">
              <w:rPr>
                <w:rFonts w:ascii="Open Sans Light" w:hAnsi="Open Sans Light"/>
                <w:b/>
                <w:sz w:val="36"/>
              </w:rPr>
              <w:t xml:space="preserve">Hotel Budapest in </w:t>
            </w:r>
            <w:smartTag w:uri="urn:schemas-microsoft-com:office:smarttags" w:element="City">
              <w:smartTag w:uri="urn:schemas-microsoft-com:office:smarttags" w:element="place">
                <w:r w:rsidR="00022BC2">
                  <w:rPr>
                    <w:rFonts w:ascii="Open Sans Light" w:hAnsi="Open Sans Light"/>
                    <w:b/>
                    <w:sz w:val="36"/>
                  </w:rPr>
                  <w:t>Budapest</w:t>
                </w:r>
              </w:smartTag>
            </w:smartTag>
          </w:p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Address: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Hotel Budapest****, </w:t>
            </w:r>
            <w:proofErr w:type="spellStart"/>
            <w:r>
              <w:rPr>
                <w:rFonts w:ascii="Open Sans Light" w:hAnsi="Open Sans Light"/>
                <w:sz w:val="19"/>
              </w:rPr>
              <w:t>Szilágyi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Erzsébet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fasor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47, 1026 </w:t>
            </w:r>
            <w:smartTag w:uri="urn:schemas-microsoft-com:office:smarttags" w:element="City">
              <w:smartTag w:uri="urn:schemas-microsoft-com:office:smarttags" w:element="place">
                <w:smartTag w:uri="urn:schemas-microsoft-com:office:smarttags" w:element="City">
                  <w:r>
                    <w:rPr>
                      <w:rFonts w:ascii="Open Sans Light" w:hAnsi="Open Sans Light"/>
                      <w:sz w:val="19"/>
                    </w:rPr>
                    <w:t>Budapest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, </w:t>
                </w:r>
                <w:smartTag w:uri="urn:schemas-microsoft-com:office:smarttags" w:element="country-region">
                  <w:r>
                    <w:rPr>
                      <w:rFonts w:ascii="Open Sans Light" w:hAnsi="Open Sans Light"/>
                      <w:sz w:val="19"/>
                    </w:rPr>
                    <w:t>Hungary</w:t>
                  </w:r>
                </w:smartTag>
              </w:smartTag>
            </w:smartTag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Website</w:t>
            </w:r>
          </w:p>
        </w:tc>
        <w:tc>
          <w:tcPr>
            <w:tcW w:w="3228" w:type="pct"/>
            <w:gridSpan w:val="2"/>
          </w:tcPr>
          <w:p w:rsidR="00022BC2" w:rsidRPr="00F05F41" w:rsidRDefault="00581A3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5" w:history="1">
              <w:r w:rsidR="00022BC2" w:rsidRPr="00FC57FE">
                <w:rPr>
                  <w:rStyle w:val="Hiperhivatkozs"/>
                  <w:rFonts w:ascii="Open Sans Light" w:hAnsi="Open Sans Light"/>
                  <w:sz w:val="19"/>
                </w:rPr>
                <w:t>www.danubiushotels.com/hotelbudapest</w:t>
              </w:r>
            </w:hyperlink>
            <w:r w:rsidR="00022BC2">
              <w:rPr>
                <w:rFonts w:ascii="Open Sans Light" w:hAnsi="Open Sans Light"/>
                <w:sz w:val="19"/>
              </w:rPr>
              <w:t xml:space="preserve"> 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Target group(s)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City travellers</w:t>
            </w:r>
          </w:p>
        </w:tc>
      </w:tr>
      <w:tr w:rsidR="00022BC2" w:rsidRPr="00C15092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Special features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360-degree panoramic views thanks to the round-shaped design of the building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Star-based rating</w:t>
            </w:r>
          </w:p>
        </w:tc>
        <w:tc>
          <w:tcPr>
            <w:tcW w:w="3228" w:type="pct"/>
            <w:gridSpan w:val="2"/>
          </w:tcPr>
          <w:p w:rsidR="00022BC2" w:rsidRPr="00AB14E5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Year of construction/latest renovation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1967 /1997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022BC2" w:rsidRPr="00F05F41" w:rsidTr="00C15092">
        <w:tc>
          <w:tcPr>
            <w:tcW w:w="1772" w:type="pct"/>
            <w:gridSpan w:val="2"/>
            <w:shd w:val="clear" w:color="auto" w:fill="F2F2F2"/>
          </w:tcPr>
          <w:p w:rsidR="00022BC2" w:rsidRPr="00F6246C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CONTACT</w:t>
            </w:r>
          </w:p>
        </w:tc>
        <w:tc>
          <w:tcPr>
            <w:tcW w:w="3228" w:type="pct"/>
            <w:gridSpan w:val="2"/>
            <w:shd w:val="clear" w:color="auto" w:fill="F2F2F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E-mail</w:t>
            </w:r>
          </w:p>
        </w:tc>
        <w:tc>
          <w:tcPr>
            <w:tcW w:w="3228" w:type="pct"/>
            <w:gridSpan w:val="2"/>
          </w:tcPr>
          <w:p w:rsidR="00022BC2" w:rsidRPr="00F05F41" w:rsidRDefault="00581A3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6">
              <w:r w:rsidR="00022BC2">
                <w:rPr>
                  <w:rFonts w:ascii="Open Sans Light" w:hAnsi="Open Sans Light"/>
                  <w:color w:val="0000FF"/>
                  <w:sz w:val="19"/>
                  <w:u w:val="single"/>
                </w:rPr>
                <w:t>budapest.reservation@danubiushotels.com</w:t>
              </w:r>
            </w:hyperlink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phone number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+36 1 889 4200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Point of contact in the case of problems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+ 36 1 889 4200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022BC2" w:rsidRPr="00F05F41" w:rsidTr="00C15092">
        <w:tc>
          <w:tcPr>
            <w:tcW w:w="1772" w:type="pct"/>
            <w:gridSpan w:val="2"/>
            <w:shd w:val="clear" w:color="auto" w:fill="F2F2F2"/>
          </w:tcPr>
          <w:p w:rsidR="00022BC2" w:rsidRPr="00F6246C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OVERVIEW</w:t>
            </w:r>
          </w:p>
        </w:tc>
        <w:tc>
          <w:tcPr>
            <w:tcW w:w="3228" w:type="pct"/>
            <w:gridSpan w:val="2"/>
            <w:shd w:val="clear" w:color="auto" w:fill="F2F2F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proofErr w:type="spellStart"/>
            <w:r>
              <w:rPr>
                <w:rFonts w:ascii="Open Sans Semibold" w:hAnsi="Open Sans Semibold"/>
                <w:b/>
                <w:sz w:val="20"/>
              </w:rPr>
              <w:t>WiFi</w:t>
            </w:r>
            <w:proofErr w:type="spellEnd"/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Free in the entire hotel.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desk opening hours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0 – 24</w:t>
            </w:r>
          </w:p>
        </w:tc>
      </w:tr>
      <w:tr w:rsidR="00022BC2" w:rsidRPr="00C15092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color w:val="FF0000"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Location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from Liszt </w:t>
            </w:r>
            <w:proofErr w:type="spellStart"/>
            <w:r>
              <w:rPr>
                <w:rFonts w:ascii="Open Sans Light" w:hAnsi="Open Sans Light"/>
                <w:sz w:val="19"/>
              </w:rPr>
              <w:t>Ferenc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airport, 50 minutes by taxi (</w:t>
            </w:r>
            <w:smartTag w:uri="urn:schemas-microsoft-com:office:smarttags" w:element="metricconverter">
              <w:smartTagPr>
                <w:attr w:name="ProductID" w:val="25 km"/>
              </w:smartTagPr>
              <w:r>
                <w:rPr>
                  <w:rFonts w:ascii="Open Sans Light" w:hAnsi="Open Sans Light"/>
                  <w:sz w:val="19"/>
                </w:rPr>
                <w:t>25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from Budapest-</w:t>
            </w:r>
            <w:proofErr w:type="spellStart"/>
            <w:r>
              <w:rPr>
                <w:rFonts w:ascii="Open Sans Light" w:hAnsi="Open Sans Light"/>
                <w:sz w:val="19"/>
              </w:rPr>
              <w:t>Keleti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railway station, 40 minutes by  taxi (</w:t>
            </w:r>
            <w:smartTag w:uri="urn:schemas-microsoft-com:office:smarttags" w:element="metricconverter">
              <w:smartTagPr>
                <w:attr w:name="ProductID" w:val="10 km"/>
              </w:smartTagPr>
              <w:r>
                <w:rPr>
                  <w:rFonts w:ascii="Open Sans Light" w:hAnsi="Open Sans Light"/>
                  <w:sz w:val="19"/>
                </w:rPr>
                <w:t>10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022BC2" w:rsidRPr="00C15092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color w:val="FF0000"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Distance from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Semibold" w:hAnsi="Open Sans Semibold"/>
                    <w:b/>
                    <w:sz w:val="20"/>
                  </w:rPr>
                  <w:t>Budapest</w:t>
                </w:r>
              </w:smartTag>
            </w:smartTag>
            <w:r>
              <w:rPr>
                <w:rFonts w:ascii="Open Sans Semibold" w:hAnsi="Open Sans Semibold"/>
                <w:b/>
                <w:sz w:val="20"/>
              </w:rPr>
              <w:t xml:space="preserve"> city centre</w:t>
            </w:r>
          </w:p>
        </w:tc>
        <w:tc>
          <w:tcPr>
            <w:tcW w:w="3228" w:type="pct"/>
            <w:gridSpan w:val="2"/>
          </w:tcPr>
          <w:p w:rsidR="00022BC2" w:rsidRPr="00F05F41" w:rsidRDefault="00AB14E5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20</w:t>
            </w:r>
            <w:r w:rsidR="00022BC2">
              <w:rPr>
                <w:rFonts w:ascii="Open Sans Light" w:hAnsi="Open Sans Light"/>
                <w:sz w:val="19"/>
              </w:rPr>
              <w:t xml:space="preserve"> minutes (</w:t>
            </w:r>
            <w:smartTag w:uri="urn:schemas-microsoft-com:office:smarttags" w:element="metricconverter">
              <w:smartTagPr>
                <w:attr w:name="ProductID" w:val="40,8 m²"/>
              </w:smartTagPr>
              <w:r w:rsidR="00022BC2">
                <w:rPr>
                  <w:rFonts w:ascii="Open Sans Light" w:hAnsi="Open Sans Light"/>
                  <w:sz w:val="19"/>
                </w:rPr>
                <w:t>3 km</w:t>
              </w:r>
            </w:smartTag>
            <w:r w:rsidR="00022BC2">
              <w:rPr>
                <w:rFonts w:ascii="Open Sans Light" w:hAnsi="Open Sans Light"/>
                <w:sz w:val="19"/>
              </w:rPr>
              <w:t xml:space="preserve">) with public transportation </w:t>
            </w:r>
          </w:p>
        </w:tc>
      </w:tr>
      <w:tr w:rsidR="00022BC2" w:rsidRPr="00C15092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Public transport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bus stop (Bus 5) immediately in front of the hotel</w:t>
            </w:r>
          </w:p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tram stop (Tram 61) immediately in front of the hotel</w:t>
            </w:r>
          </w:p>
        </w:tc>
      </w:tr>
      <w:tr w:rsidR="00022BC2" w:rsidRPr="00C15092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Parking 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Parking lot in front of the hotel: </w:t>
            </w:r>
          </w:p>
          <w:p w:rsidR="00022BC2" w:rsidRPr="00F05F41" w:rsidRDefault="00022BC2" w:rsidP="00AB14E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3000 HUF per night </w:t>
            </w:r>
            <w:r w:rsidR="00AB14E5">
              <w:rPr>
                <w:rFonts w:ascii="Open Sans Light" w:hAnsi="Open Sans Light"/>
                <w:sz w:val="19"/>
              </w:rPr>
              <w:t>per car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Pets are welcome 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Yes, EUR 20 per day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Currency exchange</w:t>
            </w:r>
          </w:p>
        </w:tc>
        <w:tc>
          <w:tcPr>
            <w:tcW w:w="3228" w:type="pct"/>
            <w:gridSpan w:val="2"/>
          </w:tcPr>
          <w:p w:rsidR="00022BC2" w:rsidRPr="00F05F41" w:rsidRDefault="00AB14E5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Car and bike rental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022BC2" w:rsidRPr="00485986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28" w:type="pct"/>
            <w:gridSpan w:val="2"/>
          </w:tcPr>
          <w:p w:rsidR="00022BC2" w:rsidRPr="00485986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022BC2" w:rsidRPr="00F05F41" w:rsidTr="00C15092">
        <w:tc>
          <w:tcPr>
            <w:tcW w:w="1772" w:type="pct"/>
            <w:gridSpan w:val="2"/>
            <w:shd w:val="clear" w:color="auto" w:fill="F2F2F2"/>
          </w:tcPr>
          <w:p w:rsidR="00022BC2" w:rsidRPr="00F6246C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ROOMS</w:t>
            </w:r>
          </w:p>
        </w:tc>
        <w:tc>
          <w:tcPr>
            <w:tcW w:w="3228" w:type="pct"/>
            <w:gridSpan w:val="2"/>
            <w:shd w:val="clear" w:color="auto" w:fill="F2F2F2"/>
          </w:tcPr>
          <w:p w:rsidR="00022BC2" w:rsidRPr="00485986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Total number of rooms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289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Single rooms (included DR for single use)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289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Rooms for disabled guests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Anti-allergy rooms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Non-smoking rooms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Check-in &amp; Check-out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Check-in time: 14:00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Check-out time: 12:00</w:t>
            </w:r>
          </w:p>
        </w:tc>
      </w:tr>
      <w:tr w:rsidR="00022BC2" w:rsidRPr="00F05F41" w:rsidTr="00C15092">
        <w:trPr>
          <w:gridAfter w:val="1"/>
          <w:wAfter w:w="62" w:type="pct"/>
        </w:trPr>
        <w:tc>
          <w:tcPr>
            <w:tcW w:w="1538" w:type="pct"/>
          </w:tcPr>
          <w:p w:rsidR="00022BC2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022BC2" w:rsidRPr="00F6246C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lastRenderedPageBreak/>
              <w:t>Hotel rooms</w:t>
            </w:r>
          </w:p>
        </w:tc>
        <w:tc>
          <w:tcPr>
            <w:tcW w:w="3401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022BC2" w:rsidRPr="00F05F41" w:rsidTr="00C15092">
        <w:trPr>
          <w:gridAfter w:val="1"/>
          <w:wAfter w:w="62" w:type="pct"/>
        </w:trPr>
        <w:tc>
          <w:tcPr>
            <w:tcW w:w="1538" w:type="pct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lastRenderedPageBreak/>
              <w:t>Category 1</w:t>
            </w:r>
          </w:p>
        </w:tc>
        <w:tc>
          <w:tcPr>
            <w:tcW w:w="3401" w:type="pct"/>
            <w:gridSpan w:val="2"/>
          </w:tcPr>
          <w:p w:rsidR="00022BC2" w:rsidRPr="00F05F41" w:rsidRDefault="00022BC2" w:rsidP="00AB14E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Standard Double Room</w:t>
            </w:r>
            <w:proofErr w:type="gramStart"/>
            <w:r>
              <w:rPr>
                <w:rFonts w:ascii="Open Sans Light" w:hAnsi="Open Sans Light"/>
                <w:b/>
                <w:sz w:val="19"/>
              </w:rPr>
              <w:t>:</w:t>
            </w:r>
            <w:r>
              <w:rPr>
                <w:rFonts w:ascii="Open Sans Light" w:hAnsi="Open Sans Light"/>
                <w:sz w:val="19"/>
              </w:rPr>
              <w:t>20,4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m² double or twin bedded rooms with panoramic views. An extra bed can be provided in some of the rooms. 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>Room amenities</w:t>
            </w:r>
            <w:proofErr w:type="gramStart"/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>:</w:t>
            </w:r>
            <w:r>
              <w:rPr>
                <w:rStyle w:val="Kiemels2"/>
                <w:rFonts w:ascii="Open Sans Light" w:hAnsi="Open Sans Light"/>
                <w:bCs/>
                <w:sz w:val="19"/>
              </w:rPr>
              <w:t>: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air conditioning, bathroom with bathtub, hair dryer, TV with cable channels,</w:t>
            </w:r>
            <w:r w:rsidR="00FA6343">
              <w:rPr>
                <w:rFonts w:ascii="Open Sans Light" w:hAnsi="Open Sans Light"/>
                <w:sz w:val="19"/>
              </w:rPr>
              <w:t xml:space="preserve"> radio, telephone</w:t>
            </w:r>
            <w:r>
              <w:rPr>
                <w:rFonts w:ascii="Open Sans Light" w:hAnsi="Open Sans Light"/>
                <w:sz w:val="19"/>
              </w:rPr>
              <w:t xml:space="preserve">. </w:t>
            </w:r>
          </w:p>
        </w:tc>
      </w:tr>
      <w:tr w:rsidR="00022BC2" w:rsidRPr="00C15092" w:rsidTr="00C15092">
        <w:trPr>
          <w:gridAfter w:val="1"/>
          <w:wAfter w:w="62" w:type="pct"/>
        </w:trPr>
        <w:tc>
          <w:tcPr>
            <w:tcW w:w="1538" w:type="pct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2</w:t>
            </w:r>
          </w:p>
        </w:tc>
        <w:tc>
          <w:tcPr>
            <w:tcW w:w="3401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Superior Double Room:</w:t>
            </w:r>
            <w:r>
              <w:rPr>
                <w:rFonts w:ascii="Open Sans Light" w:hAnsi="Open Sans Light"/>
                <w:sz w:val="19"/>
              </w:rPr>
              <w:t xml:space="preserve"> </w:t>
            </w:r>
            <w:smartTag w:uri="urn:schemas-microsoft-com:office:smarttags" w:element="metricconverter">
              <w:smartTagPr>
                <w:attr w:name="ProductID" w:val="40,8 m²"/>
              </w:smartTagPr>
              <w:r>
                <w:rPr>
                  <w:rFonts w:ascii="Open Sans Light" w:hAnsi="Open Sans Light"/>
                  <w:sz w:val="19"/>
                </w:rPr>
                <w:t>20</w:t>
              </w:r>
              <w:proofErr w:type="gramStart"/>
              <w:r>
                <w:rPr>
                  <w:rFonts w:ascii="Open Sans Light" w:hAnsi="Open Sans Light"/>
                  <w:sz w:val="19"/>
                </w:rPr>
                <w:t>,4</w:t>
              </w:r>
              <w:proofErr w:type="gramEnd"/>
              <w:r>
                <w:rPr>
                  <w:rFonts w:ascii="Open Sans Light" w:hAnsi="Open Sans Light"/>
                  <w:sz w:val="19"/>
                </w:rPr>
                <w:t xml:space="preserve"> m²</w:t>
              </w:r>
            </w:smartTag>
            <w:r>
              <w:rPr>
                <w:rFonts w:ascii="Open Sans Light" w:hAnsi="Open Sans Light"/>
                <w:sz w:val="19"/>
              </w:rPr>
              <w:t xml:space="preserve"> double or twin bedded rooms on the 12th, 13th and 14th floors with panoramic views. An extra bed can be provided in some of the rooms.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>Room amenities</w:t>
            </w:r>
            <w:proofErr w:type="gramStart"/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>:</w:t>
            </w:r>
            <w:r>
              <w:rPr>
                <w:rStyle w:val="Kiemels2"/>
                <w:rFonts w:ascii="Open Sans Light" w:hAnsi="Open Sans Light"/>
                <w:bCs/>
                <w:sz w:val="19"/>
              </w:rPr>
              <w:t>: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air conditioning, bathroom with bathtub, hair dryer, TV, cable channels,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</w:t>
            </w:r>
            <w:r w:rsidR="00AB14E5">
              <w:rPr>
                <w:rFonts w:ascii="Open Sans Light" w:hAnsi="Open Sans Light"/>
                <w:sz w:val="19"/>
              </w:rPr>
              <w:t>inibar</w:t>
            </w:r>
            <w:proofErr w:type="spellEnd"/>
            <w:r w:rsidR="00AB14E5">
              <w:rPr>
                <w:rFonts w:ascii="Open Sans Light" w:hAnsi="Open Sans Light"/>
                <w:sz w:val="19"/>
              </w:rPr>
              <w:t>, safe deposit box in all</w:t>
            </w:r>
            <w:r>
              <w:rPr>
                <w:rFonts w:ascii="Open Sans Light" w:hAnsi="Open Sans Light"/>
                <w:sz w:val="19"/>
              </w:rPr>
              <w:t xml:space="preserve"> of the rooms.</w:t>
            </w:r>
          </w:p>
        </w:tc>
      </w:tr>
      <w:tr w:rsidR="00022BC2" w:rsidRPr="00C15092" w:rsidTr="00C15092">
        <w:trPr>
          <w:gridAfter w:val="1"/>
          <w:wAfter w:w="62" w:type="pct"/>
        </w:trPr>
        <w:tc>
          <w:tcPr>
            <w:tcW w:w="1538" w:type="pct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3</w:t>
            </w:r>
          </w:p>
        </w:tc>
        <w:tc>
          <w:tcPr>
            <w:tcW w:w="3401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Junior Suite</w:t>
            </w:r>
            <w:r>
              <w:rPr>
                <w:rFonts w:ascii="Open Sans Light" w:hAnsi="Open Sans Light"/>
                <w:sz w:val="19"/>
              </w:rPr>
              <w:t xml:space="preserve">: </w:t>
            </w:r>
            <w:smartTag w:uri="urn:schemas-microsoft-com:office:smarttags" w:element="metricconverter">
              <w:smartTagPr>
                <w:attr w:name="ProductID" w:val="40,8 m²"/>
              </w:smartTagPr>
              <w:r>
                <w:rPr>
                  <w:rFonts w:ascii="Open Sans Light" w:hAnsi="Open Sans Light"/>
                  <w:sz w:val="19"/>
                </w:rPr>
                <w:t>40</w:t>
              </w:r>
              <w:proofErr w:type="gramStart"/>
              <w:r>
                <w:rPr>
                  <w:rFonts w:ascii="Open Sans Light" w:hAnsi="Open Sans Light"/>
                  <w:sz w:val="19"/>
                </w:rPr>
                <w:t>,8</w:t>
              </w:r>
              <w:proofErr w:type="gramEnd"/>
              <w:r>
                <w:rPr>
                  <w:rFonts w:ascii="Open Sans Light" w:hAnsi="Open Sans Light"/>
                  <w:sz w:val="19"/>
                </w:rPr>
                <w:t xml:space="preserve"> m²</w:t>
              </w:r>
            </w:smartTag>
            <w:r>
              <w:rPr>
                <w:rFonts w:ascii="Open Sans Light" w:hAnsi="Open Sans Light"/>
                <w:sz w:val="19"/>
              </w:rPr>
              <w:t xml:space="preserve"> suite with a living room and a </w:t>
            </w:r>
            <w:proofErr w:type="spellStart"/>
            <w:r>
              <w:rPr>
                <w:rFonts w:ascii="Open Sans Light" w:hAnsi="Open Sans Light"/>
                <w:sz w:val="19"/>
              </w:rPr>
              <w:t>bedroom.The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living room can be turned into a second bedroom.   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>Room amenities</w:t>
            </w:r>
            <w:proofErr w:type="gramStart"/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>:</w:t>
            </w:r>
            <w:r>
              <w:rPr>
                <w:rStyle w:val="Kiemels2"/>
                <w:rFonts w:ascii="Open Sans Light" w:hAnsi="Open Sans Light"/>
                <w:bCs/>
                <w:sz w:val="19"/>
              </w:rPr>
              <w:t>: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air conditioning, bathroom with bathtub, hair dryer, extra toilet, TV with cable channels, radio,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, safe deposit box, electric kettle.  </w:t>
            </w:r>
          </w:p>
        </w:tc>
      </w:tr>
      <w:tr w:rsidR="00022BC2" w:rsidRPr="00C15092" w:rsidTr="00C15092">
        <w:trPr>
          <w:gridAfter w:val="1"/>
          <w:wAfter w:w="62" w:type="pct"/>
        </w:trPr>
        <w:tc>
          <w:tcPr>
            <w:tcW w:w="1538" w:type="pct"/>
          </w:tcPr>
          <w:p w:rsidR="00022BC2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401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022BC2" w:rsidRPr="00F6246C" w:rsidTr="00C15092">
        <w:tc>
          <w:tcPr>
            <w:tcW w:w="1772" w:type="pct"/>
            <w:gridSpan w:val="2"/>
            <w:shd w:val="clear" w:color="auto" w:fill="F2F2F2"/>
          </w:tcPr>
          <w:p w:rsidR="00022BC2" w:rsidRPr="00F6246C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DINING</w:t>
            </w:r>
          </w:p>
        </w:tc>
        <w:tc>
          <w:tcPr>
            <w:tcW w:w="3228" w:type="pct"/>
            <w:gridSpan w:val="2"/>
            <w:shd w:val="clear" w:color="auto" w:fill="F2F2F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Units/ opening hours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bookmarkStart w:id="0" w:name="_GoBack"/>
            <w:r>
              <w:rPr>
                <w:rFonts w:ascii="Open Sans Light" w:hAnsi="Open Sans Light"/>
                <w:sz w:val="19"/>
              </w:rPr>
              <w:t>- Restaurant Bu</w:t>
            </w:r>
            <w:r w:rsidR="00AB14E5">
              <w:rPr>
                <w:rFonts w:ascii="Open Sans Light" w:hAnsi="Open Sans Light"/>
                <w:sz w:val="19"/>
              </w:rPr>
              <w:t>dapest (7:00 - 10:00, 12:00 - 15</w:t>
            </w:r>
            <w:r>
              <w:rPr>
                <w:rFonts w:ascii="Open Sans Light" w:hAnsi="Open Sans Light"/>
                <w:sz w:val="19"/>
              </w:rPr>
              <w:t>:00,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t xml:space="preserve"> </w:t>
            </w:r>
            <w:r>
              <w:rPr>
                <w:rFonts w:ascii="Open Sans Light" w:hAnsi="Open Sans Light"/>
                <w:sz w:val="19"/>
              </w:rPr>
              <w:t>18:00 - 22:00)</w:t>
            </w:r>
          </w:p>
          <w:bookmarkEnd w:id="0"/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Summer terrace</w:t>
            </w:r>
          </w:p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Café  (10:00 – 24:00)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Vegetarian/vegan dishes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Low-fat dishes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022BC2" w:rsidRPr="00F05F41" w:rsidTr="00C15092">
        <w:tc>
          <w:tcPr>
            <w:tcW w:w="1772" w:type="pct"/>
            <w:gridSpan w:val="2"/>
          </w:tcPr>
          <w:p w:rsidR="00022BC2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022BC2" w:rsidRPr="00F05F41" w:rsidTr="00C15092">
        <w:tc>
          <w:tcPr>
            <w:tcW w:w="1772" w:type="pct"/>
            <w:gridSpan w:val="2"/>
            <w:shd w:val="clear" w:color="auto" w:fill="F2F2F2"/>
          </w:tcPr>
          <w:p w:rsidR="00022BC2" w:rsidRPr="00F6246C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MEETINGS</w:t>
            </w:r>
          </w:p>
        </w:tc>
        <w:tc>
          <w:tcPr>
            <w:tcW w:w="3228" w:type="pct"/>
            <w:gridSpan w:val="2"/>
            <w:shd w:val="clear" w:color="auto" w:fill="F2F2F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022BC2" w:rsidRPr="00C15092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Meeting and conference rooms</w:t>
            </w:r>
          </w:p>
        </w:tc>
        <w:tc>
          <w:tcPr>
            <w:tcW w:w="3228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4 function rooms with seating capacities of 25-150 guests.</w:t>
            </w:r>
          </w:p>
        </w:tc>
      </w:tr>
      <w:tr w:rsidR="00022BC2" w:rsidRPr="00C15092" w:rsidTr="00C15092">
        <w:tc>
          <w:tcPr>
            <w:tcW w:w="1772" w:type="pct"/>
            <w:gridSpan w:val="2"/>
          </w:tcPr>
          <w:p w:rsidR="00022BC2" w:rsidRPr="00F05F41" w:rsidRDefault="00022BC2" w:rsidP="00F05F4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28" w:type="pct"/>
            <w:gridSpan w:val="2"/>
          </w:tcPr>
          <w:p w:rsidR="00022BC2" w:rsidRPr="00486345" w:rsidRDefault="00022BC2" w:rsidP="00F05F41">
            <w:pPr>
              <w:spacing w:after="0" w:line="240" w:lineRule="auto"/>
              <w:ind w:firstLine="708"/>
              <w:rPr>
                <w:b/>
              </w:rPr>
            </w:pPr>
          </w:p>
        </w:tc>
      </w:tr>
    </w:tbl>
    <w:p w:rsidR="00022BC2" w:rsidRPr="002C1839" w:rsidRDefault="00581A32">
      <w:r>
        <w:rPr>
          <w:noProof/>
          <w:lang w:val="hu-HU" w:eastAsia="hu-HU"/>
        </w:rPr>
        <w:pict>
          <v:shape id="_x0000_s1027" type="#_x0000_t75" style="position:absolute;margin-left:-1in;margin-top:-1in;width:595.1pt;height:842.2pt;z-index:-251657216;visibility:visible;mso-position-horizontal-relative:text;mso-position-vertical-relative:text">
            <v:imagedata r:id="rId4" o:title=""/>
          </v:shape>
        </w:pict>
      </w:r>
    </w:p>
    <w:sectPr w:rsidR="00022BC2" w:rsidRPr="002C1839" w:rsidSect="00F6246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 Sans Light">
    <w:altName w:val="Segoe UI Semilight"/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6FCA"/>
    <w:rsid w:val="000115DE"/>
    <w:rsid w:val="00022BC2"/>
    <w:rsid w:val="00085015"/>
    <w:rsid w:val="000A322E"/>
    <w:rsid w:val="000B35A9"/>
    <w:rsid w:val="000B510A"/>
    <w:rsid w:val="000B5F3C"/>
    <w:rsid w:val="000C005C"/>
    <w:rsid w:val="000C68D2"/>
    <w:rsid w:val="000D60DF"/>
    <w:rsid w:val="000F2F48"/>
    <w:rsid w:val="001151DF"/>
    <w:rsid w:val="001A5A58"/>
    <w:rsid w:val="001A740B"/>
    <w:rsid w:val="00201234"/>
    <w:rsid w:val="002148E1"/>
    <w:rsid w:val="00291356"/>
    <w:rsid w:val="002C036C"/>
    <w:rsid w:val="002C1839"/>
    <w:rsid w:val="00377C68"/>
    <w:rsid w:val="00384701"/>
    <w:rsid w:val="0042222B"/>
    <w:rsid w:val="00423093"/>
    <w:rsid w:val="00456FCA"/>
    <w:rsid w:val="00485986"/>
    <w:rsid w:val="00486345"/>
    <w:rsid w:val="004A4184"/>
    <w:rsid w:val="004A41AD"/>
    <w:rsid w:val="004B0051"/>
    <w:rsid w:val="004F125C"/>
    <w:rsid w:val="00504AE1"/>
    <w:rsid w:val="00504E7D"/>
    <w:rsid w:val="00534ED0"/>
    <w:rsid w:val="00541FB1"/>
    <w:rsid w:val="005456F7"/>
    <w:rsid w:val="00551D8C"/>
    <w:rsid w:val="00581A32"/>
    <w:rsid w:val="005D3553"/>
    <w:rsid w:val="005D52A8"/>
    <w:rsid w:val="005D7F00"/>
    <w:rsid w:val="005E709D"/>
    <w:rsid w:val="00600784"/>
    <w:rsid w:val="00624925"/>
    <w:rsid w:val="0063180F"/>
    <w:rsid w:val="0063417F"/>
    <w:rsid w:val="0063777A"/>
    <w:rsid w:val="0064676D"/>
    <w:rsid w:val="006665B2"/>
    <w:rsid w:val="00675C47"/>
    <w:rsid w:val="006814E9"/>
    <w:rsid w:val="006A777B"/>
    <w:rsid w:val="006E05E2"/>
    <w:rsid w:val="006E093F"/>
    <w:rsid w:val="0071562F"/>
    <w:rsid w:val="00736114"/>
    <w:rsid w:val="00737AE1"/>
    <w:rsid w:val="00760402"/>
    <w:rsid w:val="00765430"/>
    <w:rsid w:val="00767E7D"/>
    <w:rsid w:val="007734D5"/>
    <w:rsid w:val="007B2A92"/>
    <w:rsid w:val="007D63A0"/>
    <w:rsid w:val="008078CD"/>
    <w:rsid w:val="00836FC2"/>
    <w:rsid w:val="00865400"/>
    <w:rsid w:val="00872661"/>
    <w:rsid w:val="008B2E7E"/>
    <w:rsid w:val="00934F1F"/>
    <w:rsid w:val="00952CD9"/>
    <w:rsid w:val="00975A1C"/>
    <w:rsid w:val="00997156"/>
    <w:rsid w:val="009A6C2F"/>
    <w:rsid w:val="009A7B5F"/>
    <w:rsid w:val="009E0794"/>
    <w:rsid w:val="009E5C2D"/>
    <w:rsid w:val="009F278C"/>
    <w:rsid w:val="00A05EF9"/>
    <w:rsid w:val="00A31AC3"/>
    <w:rsid w:val="00A35F29"/>
    <w:rsid w:val="00A36933"/>
    <w:rsid w:val="00A673CA"/>
    <w:rsid w:val="00A81A24"/>
    <w:rsid w:val="00A84001"/>
    <w:rsid w:val="00A92819"/>
    <w:rsid w:val="00A94F28"/>
    <w:rsid w:val="00AB14E5"/>
    <w:rsid w:val="00AC48D3"/>
    <w:rsid w:val="00AD12E4"/>
    <w:rsid w:val="00AF3A4B"/>
    <w:rsid w:val="00AF4FCB"/>
    <w:rsid w:val="00AF5480"/>
    <w:rsid w:val="00AF69BF"/>
    <w:rsid w:val="00B05B80"/>
    <w:rsid w:val="00B07AE6"/>
    <w:rsid w:val="00B232D3"/>
    <w:rsid w:val="00B47127"/>
    <w:rsid w:val="00B64024"/>
    <w:rsid w:val="00B758A4"/>
    <w:rsid w:val="00B86237"/>
    <w:rsid w:val="00BA7DD2"/>
    <w:rsid w:val="00BB7F71"/>
    <w:rsid w:val="00BE2D98"/>
    <w:rsid w:val="00C14B33"/>
    <w:rsid w:val="00C15092"/>
    <w:rsid w:val="00C22D3B"/>
    <w:rsid w:val="00C3465E"/>
    <w:rsid w:val="00C40466"/>
    <w:rsid w:val="00C50374"/>
    <w:rsid w:val="00C524D1"/>
    <w:rsid w:val="00C6317C"/>
    <w:rsid w:val="00CB4B5B"/>
    <w:rsid w:val="00CC31EE"/>
    <w:rsid w:val="00CF5310"/>
    <w:rsid w:val="00D07CA1"/>
    <w:rsid w:val="00D527E9"/>
    <w:rsid w:val="00D540FA"/>
    <w:rsid w:val="00DC532A"/>
    <w:rsid w:val="00E02E34"/>
    <w:rsid w:val="00E07A78"/>
    <w:rsid w:val="00E3077B"/>
    <w:rsid w:val="00E86D62"/>
    <w:rsid w:val="00EE0A40"/>
    <w:rsid w:val="00F05F41"/>
    <w:rsid w:val="00F263F7"/>
    <w:rsid w:val="00F30CCA"/>
    <w:rsid w:val="00F320D3"/>
    <w:rsid w:val="00F6246C"/>
    <w:rsid w:val="00F769F4"/>
    <w:rsid w:val="00F77C88"/>
    <w:rsid w:val="00FA6343"/>
    <w:rsid w:val="00FB271E"/>
    <w:rsid w:val="00FC57FE"/>
    <w:rsid w:val="00FD7969"/>
    <w:rsid w:val="00FE7138"/>
    <w:rsid w:val="00FF1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48E1"/>
    <w:pPr>
      <w:spacing w:after="200" w:line="276" w:lineRule="auto"/>
    </w:pPr>
    <w:rPr>
      <w:lang w:val="en-GB"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456F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99"/>
    <w:qFormat/>
    <w:rsid w:val="000B35A9"/>
    <w:pPr>
      <w:ind w:left="720"/>
      <w:contextualSpacing/>
    </w:pPr>
  </w:style>
  <w:style w:type="character" w:styleId="Hiperhivatkozs">
    <w:name w:val="Hyperlink"/>
    <w:basedOn w:val="Bekezdsalapbettpusa"/>
    <w:uiPriority w:val="99"/>
    <w:rsid w:val="00E02E34"/>
    <w:rPr>
      <w:rFonts w:cs="Times New Roman"/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rsid w:val="00FE7138"/>
    <w:rPr>
      <w:rFonts w:cs="Times New Roman"/>
      <w:color w:val="800080"/>
      <w:u w:val="single"/>
    </w:rPr>
  </w:style>
  <w:style w:type="character" w:customStyle="1" w:styleId="hps">
    <w:name w:val="hps"/>
    <w:uiPriority w:val="99"/>
    <w:rsid w:val="00624925"/>
  </w:style>
  <w:style w:type="character" w:customStyle="1" w:styleId="shorttext">
    <w:name w:val="short_text"/>
    <w:uiPriority w:val="99"/>
    <w:rsid w:val="00624925"/>
  </w:style>
  <w:style w:type="character" w:styleId="Kiemels2">
    <w:name w:val="Strong"/>
    <w:basedOn w:val="Bekezdsalapbettpusa"/>
    <w:uiPriority w:val="99"/>
    <w:qFormat/>
    <w:rsid w:val="006E093F"/>
    <w:rPr>
      <w:rFonts w:cs="Times New Roman"/>
      <w:b/>
    </w:rPr>
  </w:style>
  <w:style w:type="character" w:styleId="Jegyzethivatkozs">
    <w:name w:val="annotation reference"/>
    <w:basedOn w:val="Bekezdsalapbettpusa"/>
    <w:uiPriority w:val="99"/>
    <w:semiHidden/>
    <w:rsid w:val="007D63A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7D63A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7D63A0"/>
    <w:rPr>
      <w:rFonts w:cs="Times New Roman"/>
      <w:lang w:val="en-GB" w:eastAsia="en-GB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7D63A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7D63A0"/>
    <w:rPr>
      <w:b/>
    </w:rPr>
  </w:style>
  <w:style w:type="paragraph" w:styleId="Buborkszveg">
    <w:name w:val="Balloon Text"/>
    <w:basedOn w:val="Norml"/>
    <w:link w:val="BuborkszvegChar"/>
    <w:uiPriority w:val="99"/>
    <w:semiHidden/>
    <w:rsid w:val="007D63A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7D63A0"/>
    <w:rPr>
      <w:rFonts w:ascii="Segoe UI" w:hAnsi="Segoe UI" w:cs="Times New Roman"/>
      <w:sz w:val="18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686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udapest.reservation@danubiushotels.com" TargetMode="External"/><Relationship Id="rId5" Type="http://schemas.openxmlformats.org/officeDocument/2006/relationships/hyperlink" Target="http://www.danubiushotels.com/hotelbudapes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386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MikullaGoldmannPR</Company>
  <LinksUpToDate>false</LinksUpToDate>
  <CharactersWithSpaces>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Haussels</dc:creator>
  <cp:keywords/>
  <dc:description/>
  <cp:lastModifiedBy>marketinggyakornok</cp:lastModifiedBy>
  <cp:revision>11</cp:revision>
  <dcterms:created xsi:type="dcterms:W3CDTF">2015-10-26T13:50:00Z</dcterms:created>
  <dcterms:modified xsi:type="dcterms:W3CDTF">2017-08-31T11:54:00Z</dcterms:modified>
</cp:coreProperties>
</file>